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5E" w:rsidRPr="000375EA" w:rsidRDefault="00813AB1" w:rsidP="000375EA">
      <w:r>
        <w:t>SRO</w:t>
      </w:r>
      <w:r w:rsidR="000375EA" w:rsidRPr="000375EA">
        <w:t xml:space="preserve"> Oficial Nº 171 Año I</w:t>
      </w:r>
    </w:p>
    <w:p w:rsidR="0070565E" w:rsidRPr="000375EA" w:rsidRDefault="000375EA" w:rsidP="000375EA">
      <w:r w:rsidRPr="000375EA">
        <w:t>Quito, Miércoles 14 de Abril del 2010 FUNCION EJECUTIVA</w:t>
      </w:r>
    </w:p>
    <w:p w:rsidR="0070565E" w:rsidRPr="000375EA" w:rsidRDefault="0070565E" w:rsidP="000375EA"/>
    <w:p w:rsidR="0070565E" w:rsidRPr="000375EA" w:rsidRDefault="000375EA" w:rsidP="000375EA">
      <w:r w:rsidRPr="000375EA">
        <w:t>DECRETOS: 314</w:t>
      </w:r>
    </w:p>
    <w:p w:rsidR="0070565E" w:rsidRPr="000375EA" w:rsidRDefault="000375EA" w:rsidP="000375EA">
      <w:r w:rsidRPr="000375EA">
        <w:t>Créase la Empresa Pública de Exploración y Explotación de Hidrocarburos “PETROAMAZONAS EP”, con domicilio en la ciudad de Quito, Distrito Metropolitano</w:t>
      </w:r>
    </w:p>
    <w:p w:rsidR="0070565E" w:rsidRPr="000375EA" w:rsidRDefault="0070565E" w:rsidP="000375EA"/>
    <w:p w:rsidR="0070565E" w:rsidRPr="000375EA" w:rsidRDefault="000375EA" w:rsidP="000375EA">
      <w:r w:rsidRPr="000375EA">
        <w:t>315</w:t>
      </w:r>
    </w:p>
    <w:p w:rsidR="0070565E" w:rsidRPr="000375EA" w:rsidRDefault="000375EA" w:rsidP="000375EA">
      <w:r w:rsidRPr="000375EA">
        <w:t>Créase la Empresa Pública de Hidrocarburos del Ecuador, EP PETRO-ECUADOR, con domicilio en el cantón Quito, provincia de Pichincha Nº 314</w:t>
      </w:r>
    </w:p>
    <w:p w:rsidR="0070565E" w:rsidRPr="000375EA" w:rsidRDefault="0070565E" w:rsidP="000375EA"/>
    <w:p w:rsidR="0070565E" w:rsidRPr="000375EA" w:rsidRDefault="000375EA" w:rsidP="000375EA">
      <w:r w:rsidRPr="000375EA">
        <w:t>Rafael Correa Delgado</w:t>
      </w:r>
    </w:p>
    <w:p w:rsidR="0070565E" w:rsidRPr="000375EA" w:rsidRDefault="000375EA" w:rsidP="000375EA">
      <w:r w:rsidRPr="000375EA">
        <w:t>PRESIDENTE CONSTITUCIONAL DE LA REPUBLICA</w:t>
      </w:r>
    </w:p>
    <w:p w:rsidR="0070565E" w:rsidRPr="000375EA" w:rsidRDefault="0070565E" w:rsidP="000375EA"/>
    <w:p w:rsidR="0070565E" w:rsidRPr="000375EA" w:rsidRDefault="000375EA" w:rsidP="000375EA">
      <w:r w:rsidRPr="000375EA">
        <w:t>Considerando:</w:t>
      </w:r>
    </w:p>
    <w:p w:rsidR="0070565E" w:rsidRPr="000375EA" w:rsidRDefault="0070565E" w:rsidP="000375EA"/>
    <w:p w:rsidR="0070565E" w:rsidRPr="000375EA" w:rsidRDefault="000375EA" w:rsidP="000375EA">
      <w:r w:rsidRPr="000375EA">
        <w:t>Que el artículo 315 de la Constitución de la República del Ecuador faculta al Estado la creación de empresas públicas para la gestión de sectores estratégicos, la prestación de servicios públicos, el aprovechamiento sustentable de recursos naturales o de bienes públicos y el desarrollo de otras actividades económicas;</w:t>
      </w:r>
    </w:p>
    <w:p w:rsidR="0070565E" w:rsidRPr="000375EA" w:rsidRDefault="0070565E" w:rsidP="000375EA"/>
    <w:p w:rsidR="0070565E" w:rsidRPr="000375EA" w:rsidRDefault="000375EA" w:rsidP="000375EA">
      <w:r w:rsidRPr="000375EA">
        <w:t>Que el tercer inciso del artículo 1 de la Constitución de la República del Ecuador, en concordancia con el artículo 408 de aquella, establecen que los recursos naturales no renovables del territorio del Estado, pertenecen a su patrimonio inalienable, irrenunciable e imprescriptible; y, el artículo 313 de la misma, determina que se consideran sectores estratégicos, entre otros, los recursos naturales no renovables;</w:t>
      </w:r>
    </w:p>
    <w:p w:rsidR="0070565E" w:rsidRPr="000375EA" w:rsidRDefault="0070565E" w:rsidP="000375EA"/>
    <w:p w:rsidR="0070565E" w:rsidRPr="000375EA" w:rsidRDefault="000375EA" w:rsidP="000375EA">
      <w:r w:rsidRPr="000375EA">
        <w:t>Que la Disposición Transitoria Segunda de la Ley Orgánica de Empresas Públicas dispone que las sociedades anónimas en las que el Estado a través de sus entidades y organismos sea accionista único, se disolverán de manera forzosa sin liquidarse y transferirán su patrimonio a la empresa pública que se cree; y en consecuencia, las empresas públicas que se creen subrogan en los derechos y obligaciones de las sociedades extinguidas y dispone que el Superintendente de Compañías sin más trámite, al momento de expedición de los decretos, ordene la cancelación de la inscripción de las sociedades anónimas extinguidas, en el respectivo registro mercantil de su constitución;</w:t>
      </w:r>
    </w:p>
    <w:p w:rsidR="0070565E" w:rsidRPr="000375EA" w:rsidRDefault="0070565E" w:rsidP="000375EA"/>
    <w:p w:rsidR="0070565E" w:rsidRPr="000375EA" w:rsidRDefault="000375EA" w:rsidP="000375EA">
      <w:r w:rsidRPr="000375EA">
        <w:t>Que mediante escritura pública otorgada ante el Notario Vigésimo Sexto del Distrito Metropolitano de Quito, el 7 de abril del 2008, debidamente inscrita en el Registro Mercantil el 23 de abril del 2008, se constituyó la sociedad anónima PETROAMAZONAS ECUADOR S. A., siendo sus únicos accionistas las empresas estatales PETROECUADOR y PETROPRODUCCION;</w:t>
      </w:r>
    </w:p>
    <w:p w:rsidR="0070565E" w:rsidRPr="000375EA" w:rsidRDefault="0070565E" w:rsidP="000375EA"/>
    <w:p w:rsidR="0070565E" w:rsidRPr="000375EA" w:rsidRDefault="000375EA" w:rsidP="000375EA">
      <w:r w:rsidRPr="000375EA">
        <w:t>Que la gestión de la empresa pública para exploración explotación de hidrocarburos, es de vital importancia para el desarrollo económico y social del país; y,</w:t>
      </w:r>
    </w:p>
    <w:p w:rsidR="0070565E" w:rsidRPr="000375EA" w:rsidRDefault="0070565E" w:rsidP="000375EA"/>
    <w:p w:rsidR="0070565E" w:rsidRPr="000375EA" w:rsidRDefault="000375EA" w:rsidP="000375EA">
      <w:r w:rsidRPr="000375EA">
        <w:t>En ejercicio de las facultades que le confiere el numeral 5 del Art. 147 de la Constitución de la República del Ecuador, en concordancia con el Art. 5 y Disposición Transitoria Segunda de la Ley Orgánica de Empresas Públicas,</w:t>
      </w:r>
    </w:p>
    <w:p w:rsidR="0070565E" w:rsidRPr="000375EA" w:rsidRDefault="0070565E" w:rsidP="000375EA"/>
    <w:p w:rsidR="0070565E" w:rsidRPr="000375EA" w:rsidRDefault="000375EA" w:rsidP="000375EA">
      <w:r w:rsidRPr="000375EA">
        <w:t>Decreta:</w:t>
      </w:r>
    </w:p>
    <w:p w:rsidR="0070565E" w:rsidRPr="000375EA" w:rsidRDefault="0070565E" w:rsidP="000375EA"/>
    <w:p w:rsidR="0070565E" w:rsidRPr="000375EA" w:rsidRDefault="000375EA" w:rsidP="000375EA">
      <w:r w:rsidRPr="000375EA">
        <w:t>Art. 1.- Crear la Empresa Pública de Exploración y Explotación de Hidrocarburos “PETROAMAZONAS EP”, como una persona jurídica de derecho público, con patrimonio propio, autonomía presupuestaria, financiera, económica, administrativa y de gestión; con domicilio principal en la ciudad de Quito, Distrito Metropolitano.</w:t>
      </w:r>
    </w:p>
    <w:p w:rsidR="0070565E" w:rsidRPr="000375EA" w:rsidRDefault="0070565E" w:rsidP="000375EA"/>
    <w:p w:rsidR="0070565E" w:rsidRPr="000375EA" w:rsidRDefault="000375EA" w:rsidP="000375EA">
      <w:r w:rsidRPr="000375EA">
        <w:t>Art. 2.- El objeto principal de PETROAMAZONAS EP es la gestión de las actividades asumidas por el Estado en el sector estratégico de los hidrocarburos y sustancias que los acompañan, en las fases de exploración y explotación, observando las normas aplicables.</w:t>
      </w:r>
    </w:p>
    <w:p w:rsidR="0070565E" w:rsidRPr="000375EA" w:rsidRDefault="0070565E" w:rsidP="000375EA"/>
    <w:p w:rsidR="0070565E" w:rsidRPr="000375EA" w:rsidRDefault="000375EA" w:rsidP="000375EA">
      <w:r w:rsidRPr="000375EA">
        <w:t>Para el cumplimiento de su objeto PETROAMAZONAS EP podrá constituir filiales, subsidiarias, unidades de negocio, o celebrar convenios de asociación, uniones transitorias, alianzas estratégicas, consorcios, empresas de coordinación u otras de naturaleza similar, con alcance nacional e internacional, y en general, celebrar todo acto o contrato permitido por las leyes ecuatorianas, que directa o indirectamente se relacionen con su objeto, con personas naturales o jurídicas, nacionales o extranjeras, públicas o privadas.</w:t>
      </w:r>
    </w:p>
    <w:p w:rsidR="0070565E" w:rsidRPr="000375EA" w:rsidRDefault="0070565E" w:rsidP="000375EA"/>
    <w:p w:rsidR="0070565E" w:rsidRPr="000375EA" w:rsidRDefault="000375EA" w:rsidP="000375EA">
      <w:r w:rsidRPr="000375EA">
        <w:t>Art. 3.- PETROAMAZONAS EP, podrá desarrollar sus actividades en el ámbito local, provincial, regional, nacional e internacional.</w:t>
      </w:r>
    </w:p>
    <w:p w:rsidR="0070565E" w:rsidRPr="000375EA" w:rsidRDefault="0070565E" w:rsidP="000375EA"/>
    <w:p w:rsidR="0070565E" w:rsidRPr="000375EA" w:rsidRDefault="000375EA" w:rsidP="000375EA">
      <w:r w:rsidRPr="000375EA">
        <w:t>Art. 4.- La Dirección y Administración de PETROAMAZONAS EP se regirá por las disposiciones del Título III de la Ley Orgánica de Empresas Públicas.</w:t>
      </w:r>
    </w:p>
    <w:p w:rsidR="0070565E" w:rsidRPr="000375EA" w:rsidRDefault="0070565E" w:rsidP="000375EA"/>
    <w:p w:rsidR="0070565E" w:rsidRPr="000375EA" w:rsidRDefault="000375EA" w:rsidP="000375EA">
      <w:r w:rsidRPr="000375EA">
        <w:t>Su Directorio estará integrado por:</w:t>
      </w:r>
    </w:p>
    <w:p w:rsidR="0070565E" w:rsidRPr="000375EA" w:rsidRDefault="0070565E" w:rsidP="000375EA"/>
    <w:p w:rsidR="0070565E" w:rsidRPr="000375EA" w:rsidRDefault="000375EA" w:rsidP="000375EA">
      <w:r w:rsidRPr="000375EA">
        <w:t>1. El Ministro de Recursos Naturales no Renovables o su delegado o delegada permanente, quien lo presidirá.</w:t>
      </w:r>
    </w:p>
    <w:p w:rsidR="0070565E" w:rsidRPr="000375EA" w:rsidRDefault="0070565E" w:rsidP="000375EA"/>
    <w:p w:rsidR="0070565E" w:rsidRPr="000375EA" w:rsidRDefault="000375EA" w:rsidP="000375EA">
      <w:r w:rsidRPr="000375EA">
        <w:t>2. El Secretario Nacional de Planificación o su delegado o delegada permanente.</w:t>
      </w:r>
    </w:p>
    <w:p w:rsidR="0070565E" w:rsidRPr="000375EA" w:rsidRDefault="0070565E" w:rsidP="000375EA"/>
    <w:p w:rsidR="0070565E" w:rsidRPr="000375EA" w:rsidRDefault="000375EA" w:rsidP="000375EA">
      <w:r w:rsidRPr="000375EA">
        <w:t>3. Un miembro designado por el Presidente Constitucional de la República, para cuyo efecto se designa al ingeniero Jorge Glas Espinel.</w:t>
      </w:r>
    </w:p>
    <w:p w:rsidR="0070565E" w:rsidRPr="000375EA" w:rsidRDefault="0070565E" w:rsidP="000375EA"/>
    <w:p w:rsidR="0070565E" w:rsidRPr="000375EA" w:rsidRDefault="000375EA" w:rsidP="000375EA">
      <w:r w:rsidRPr="000375EA">
        <w:t>Las atribuciones del Presidente del Directorio serán reguladas por el Directorio de PETROAMAZONAS EP.</w:t>
      </w:r>
    </w:p>
    <w:p w:rsidR="0070565E" w:rsidRPr="000375EA" w:rsidRDefault="0070565E" w:rsidP="000375EA"/>
    <w:p w:rsidR="0070565E" w:rsidRPr="000375EA" w:rsidRDefault="000375EA" w:rsidP="000375EA">
      <w:r w:rsidRPr="000375EA">
        <w:t xml:space="preserve">Art. 5.- PETROAMAZONAS EP, asumirá la gestión de exploración y explotación de las áreas y campos: Bloque 15, Edén - </w:t>
      </w:r>
      <w:proofErr w:type="spellStart"/>
      <w:r w:rsidRPr="000375EA">
        <w:t>Yuturi</w:t>
      </w:r>
      <w:proofErr w:type="spellEnd"/>
      <w:r w:rsidRPr="000375EA">
        <w:t xml:space="preserve"> y </w:t>
      </w:r>
      <w:proofErr w:type="spellStart"/>
      <w:r w:rsidRPr="000375EA">
        <w:t>Limoncocha</w:t>
      </w:r>
      <w:proofErr w:type="spellEnd"/>
      <w:r w:rsidRPr="000375EA">
        <w:t xml:space="preserve">, Pacay, Quilla, Aguajal, </w:t>
      </w:r>
      <w:proofErr w:type="spellStart"/>
      <w:r w:rsidRPr="000375EA">
        <w:t>Pañacocha</w:t>
      </w:r>
      <w:proofErr w:type="spellEnd"/>
      <w:r w:rsidRPr="000375EA">
        <w:t xml:space="preserve">, </w:t>
      </w:r>
      <w:proofErr w:type="spellStart"/>
      <w:r w:rsidRPr="000375EA">
        <w:t>Paka</w:t>
      </w:r>
      <w:proofErr w:type="spellEnd"/>
      <w:r w:rsidRPr="000375EA">
        <w:t xml:space="preserve"> Norte, </w:t>
      </w:r>
      <w:proofErr w:type="spellStart"/>
      <w:r w:rsidRPr="000375EA">
        <w:t>Paka</w:t>
      </w:r>
      <w:proofErr w:type="spellEnd"/>
      <w:r w:rsidRPr="000375EA">
        <w:t xml:space="preserve"> Sur, actualmente administrados y operados por PETROAMAZONAS ECUADOR S. A., así como de los bloques, áreas o campos que le sean asignados por el Ministerio del ramo.</w:t>
      </w:r>
    </w:p>
    <w:p w:rsidR="0070565E" w:rsidRPr="000375EA" w:rsidRDefault="0070565E" w:rsidP="000375EA"/>
    <w:p w:rsidR="0070565E" w:rsidRPr="000375EA" w:rsidRDefault="000375EA" w:rsidP="000375EA">
      <w:r w:rsidRPr="000375EA">
        <w:t>Art.- 6.- Constituirá patrimonio de PETROAMAZONAS EP:</w:t>
      </w:r>
    </w:p>
    <w:p w:rsidR="0070565E" w:rsidRPr="000375EA" w:rsidRDefault="0070565E" w:rsidP="000375EA"/>
    <w:p w:rsidR="0070565E" w:rsidRPr="000375EA" w:rsidRDefault="000375EA" w:rsidP="000375EA">
      <w:r w:rsidRPr="000375EA">
        <w:t>a) Los bienes muebles e inmuebles, activos, pasivos y derechos de la Empresa Estatal Petróleos del Ecuador PETROECUADOR que al momento de la expedición de este decreto ejecutivo se encuentren bajo operación, administración y custodia de PETROAMAZONAS ECUADOR S. A.</w:t>
      </w:r>
    </w:p>
    <w:p w:rsidR="0070565E" w:rsidRPr="000375EA" w:rsidRDefault="0070565E" w:rsidP="000375EA"/>
    <w:p w:rsidR="0070565E" w:rsidRPr="000375EA" w:rsidRDefault="000375EA" w:rsidP="000375EA">
      <w:r w:rsidRPr="000375EA">
        <w:t>b) Los bienes muebles e inmuebles, activos, pasivos y derechos de propiedad de PETROAMAZONAS ECUADOR S. A.</w:t>
      </w:r>
    </w:p>
    <w:p w:rsidR="0070565E" w:rsidRPr="000375EA" w:rsidRDefault="0070565E" w:rsidP="000375EA"/>
    <w:p w:rsidR="0070565E" w:rsidRPr="000375EA" w:rsidRDefault="000375EA" w:rsidP="000375EA">
      <w:r w:rsidRPr="000375EA">
        <w:t xml:space="preserve">Art. 7.- Los sistemas de contratación de PETROAMAZONAS EP se someterán a la Ley Orgánica del Sistema Nacional de Contratación Pública, con excepción de las actividades de exploración y explotación de recursos </w:t>
      </w:r>
      <w:proofErr w:type="spellStart"/>
      <w:r w:rsidRPr="000375EA">
        <w:t>hidrocarburíferos</w:t>
      </w:r>
      <w:proofErr w:type="spellEnd"/>
      <w:r w:rsidRPr="000375EA">
        <w:t xml:space="preserve"> que se regirán por la normativa prevista en la Ley de Hidrocarburos, su reglamentación y demás disposiciones aplicables en esta materia que se declaran vigentes y de plena eficacia. Tales sistemas de contratación también se podrán regir por la normativa que expida en lo futuro PETROAMAZONAS EP, facultándose a su Directorio a realizar las reformas que considere pertinentes a los reglamentos vigentes.</w:t>
      </w:r>
    </w:p>
    <w:p w:rsidR="0070565E" w:rsidRPr="000375EA" w:rsidRDefault="0070565E" w:rsidP="000375EA"/>
    <w:p w:rsidR="0070565E" w:rsidRPr="000375EA" w:rsidRDefault="000375EA" w:rsidP="000375EA">
      <w:r w:rsidRPr="000375EA">
        <w:t>Art. 8.- En todo lo no previsto en este decreto ejecutivo, se estará a lo dispuesto en la Ley Orgánica de Empresas Públicas y su reglamento y las demás disposiciones que expidan el Directorio y el Gerente General de PETROAMAZONAS EP.</w:t>
      </w:r>
    </w:p>
    <w:p w:rsidR="0070565E" w:rsidRPr="000375EA" w:rsidRDefault="0070565E" w:rsidP="000375EA"/>
    <w:p w:rsidR="0070565E" w:rsidRPr="000375EA" w:rsidRDefault="000375EA" w:rsidP="000375EA">
      <w:r w:rsidRPr="000375EA">
        <w:t>DISPOSICIONES TRANSITORIAS:</w:t>
      </w:r>
    </w:p>
    <w:p w:rsidR="0070565E" w:rsidRPr="000375EA" w:rsidRDefault="0070565E" w:rsidP="000375EA"/>
    <w:p w:rsidR="0070565E" w:rsidRPr="000375EA" w:rsidRDefault="000375EA" w:rsidP="000375EA">
      <w:r w:rsidRPr="000375EA">
        <w:t>PRIMERA.- Las actividades y operaciones que se encuentran a cargo de PETROAMAZONAS ECUADOR S. A. serán asumidas por PETROAMAZONAS EP, garantizando el desarrollo de las actividades productivas y la ejecución del programa de actividades y presupuesto de costos, gastos e inversiones, aprobado para el año 2010 para PETROAMAZONAS ECUADOR S. A.</w:t>
      </w:r>
    </w:p>
    <w:p w:rsidR="0070565E" w:rsidRPr="000375EA" w:rsidRDefault="0070565E" w:rsidP="000375EA"/>
    <w:p w:rsidR="0070565E" w:rsidRPr="000375EA" w:rsidRDefault="000375EA" w:rsidP="000375EA">
      <w:r w:rsidRPr="000375EA">
        <w:t>SEGUNDA.- PETROAMAZONAS EP subrogará en todos los derechos y obligaciones a PETROAMAZONAS ECUADOR S. A., incluyendo aquellos derivados de licencias, autorizaciones, concesiones y demás actos y contratos adquiridos o en ejecución.</w:t>
      </w:r>
    </w:p>
    <w:p w:rsidR="0070565E" w:rsidRPr="000375EA" w:rsidRDefault="0070565E" w:rsidP="000375EA"/>
    <w:p w:rsidR="0070565E" w:rsidRPr="000375EA" w:rsidRDefault="000375EA" w:rsidP="000375EA">
      <w:r w:rsidRPr="000375EA">
        <w:t>TERCERA.- Los funcionarios, empleados y trabajadores que actualmente prestan sus servicios en PETROAMAZONAS ECUADOR S. A., continuarán prestando sus servicios para PETROAMAZONAS EP, con sus mismos derechos y obligaciones, de acuerdo a los requerimientos estructurales y orgánicos de ésta, observando las disposiciones legales pertinentes.</w:t>
      </w:r>
    </w:p>
    <w:p w:rsidR="0070565E" w:rsidRPr="000375EA" w:rsidRDefault="0070565E" w:rsidP="000375EA"/>
    <w:p w:rsidR="0070565E" w:rsidRPr="000375EA" w:rsidRDefault="000375EA" w:rsidP="000375EA">
      <w:r w:rsidRPr="000375EA">
        <w:t>CUARTA.- El presupuesto consolidado de PETROAMAZONAS ECUADOR S. A., aprobado para el ejercicio fiscal del año 2010, se ejecutará por PETROAMAZONAS EP.</w:t>
      </w:r>
    </w:p>
    <w:p w:rsidR="0070565E" w:rsidRPr="000375EA" w:rsidRDefault="0070565E" w:rsidP="000375EA"/>
    <w:p w:rsidR="0070565E" w:rsidRPr="000375EA" w:rsidRDefault="000375EA" w:rsidP="000375EA">
      <w:r w:rsidRPr="000375EA">
        <w:t>QUINTA.- El Superintendente de Compañías ordenará la cancelación de la inscripción de PETROAMAZONAS ECUADOR S. A., en el Registro Mercantil de Quito.</w:t>
      </w:r>
    </w:p>
    <w:p w:rsidR="0070565E" w:rsidRPr="000375EA" w:rsidRDefault="0070565E" w:rsidP="000375EA"/>
    <w:p w:rsidR="0070565E" w:rsidRPr="000375EA" w:rsidRDefault="000375EA" w:rsidP="000375EA">
      <w:r w:rsidRPr="000375EA">
        <w:t>SEXTA.- Se derogan todas las disposiciones de igual o menor jerarquía que se opongan al presente decreto ejecutivo.</w:t>
      </w:r>
    </w:p>
    <w:p w:rsidR="0070565E" w:rsidRPr="000375EA" w:rsidRDefault="0070565E" w:rsidP="000375EA"/>
    <w:p w:rsidR="0070565E" w:rsidRPr="000375EA" w:rsidRDefault="000375EA" w:rsidP="000375EA">
      <w:r w:rsidRPr="000375EA">
        <w:t>De la ejecución del presente decreto, que entrará en vigencia a partir de la fecha de su publicación en el Registro Oficial, encárguese a los ministros de Recursos Naturales no Renovables y de Finanzas.</w:t>
      </w:r>
    </w:p>
    <w:p w:rsidR="0070565E" w:rsidRPr="000375EA" w:rsidRDefault="0070565E" w:rsidP="000375EA"/>
    <w:p w:rsidR="0070565E" w:rsidRPr="000375EA" w:rsidRDefault="000375EA" w:rsidP="000375EA">
      <w:r w:rsidRPr="000375EA">
        <w:t>Dado en el Palacio Nacional, en Quito, a 6 de abril del 2010.</w:t>
      </w:r>
    </w:p>
    <w:p w:rsidR="0070565E" w:rsidRPr="000375EA" w:rsidRDefault="0070565E" w:rsidP="000375EA"/>
    <w:p w:rsidR="0070565E" w:rsidRPr="000375EA" w:rsidRDefault="000375EA" w:rsidP="000375EA">
      <w:r w:rsidRPr="000375EA">
        <w:t>f.) Rafael Correa Delgado, Presidente Constitucional de la República.</w:t>
      </w:r>
    </w:p>
    <w:p w:rsidR="0070565E" w:rsidRPr="000375EA" w:rsidRDefault="0070565E" w:rsidP="000375EA"/>
    <w:p w:rsidR="0070565E" w:rsidRPr="000375EA" w:rsidRDefault="000375EA" w:rsidP="000375EA">
      <w:r w:rsidRPr="000375EA">
        <w:t>f.) Germánico Pinto Troya, Ministro de Recursos Naturales No Renovables.</w:t>
      </w:r>
    </w:p>
    <w:p w:rsidR="0070565E" w:rsidRPr="000375EA" w:rsidRDefault="0070565E" w:rsidP="000375EA"/>
    <w:p w:rsidR="0070565E" w:rsidRPr="000375EA" w:rsidRDefault="000375EA" w:rsidP="000375EA">
      <w:r w:rsidRPr="000375EA">
        <w:t>Certificación mediante firma electrónica.</w:t>
      </w:r>
    </w:p>
    <w:p w:rsidR="0070565E" w:rsidRPr="000375EA" w:rsidRDefault="0070565E" w:rsidP="000375EA"/>
    <w:p w:rsidR="0070565E" w:rsidRPr="000375EA" w:rsidRDefault="0070565E" w:rsidP="000375EA"/>
    <w:p w:rsidR="0070565E" w:rsidRPr="000375EA" w:rsidRDefault="0070565E" w:rsidP="000375EA"/>
    <w:p w:rsidR="0070565E" w:rsidRPr="000375EA" w:rsidRDefault="000375EA" w:rsidP="000375EA">
      <w:r w:rsidRPr="000375EA">
        <w:t>Nº 315</w:t>
      </w:r>
    </w:p>
    <w:p w:rsidR="0070565E" w:rsidRPr="000375EA" w:rsidRDefault="0070565E" w:rsidP="000375EA"/>
    <w:p w:rsidR="0070565E" w:rsidRPr="000375EA" w:rsidRDefault="000375EA" w:rsidP="000375EA">
      <w:r w:rsidRPr="000375EA">
        <w:t>Rafael Correa Delgado</w:t>
      </w:r>
    </w:p>
    <w:p w:rsidR="0070565E" w:rsidRPr="000375EA" w:rsidRDefault="000375EA" w:rsidP="000375EA">
      <w:r w:rsidRPr="000375EA">
        <w:t>PRESIDENTE CONSTITUCIONAL DE LA REPUBLICA</w:t>
      </w:r>
    </w:p>
    <w:p w:rsidR="0070565E" w:rsidRPr="000375EA" w:rsidRDefault="0070565E" w:rsidP="000375EA"/>
    <w:p w:rsidR="0070565E" w:rsidRPr="000375EA" w:rsidRDefault="000375EA" w:rsidP="000375EA">
      <w:r w:rsidRPr="000375EA">
        <w:t>Considerando:</w:t>
      </w:r>
    </w:p>
    <w:p w:rsidR="0070565E" w:rsidRPr="000375EA" w:rsidRDefault="0070565E" w:rsidP="000375EA"/>
    <w:p w:rsidR="0070565E" w:rsidRPr="000375EA" w:rsidRDefault="000375EA" w:rsidP="000375EA">
      <w:r w:rsidRPr="000375EA">
        <w:t xml:space="preserve">Que el artículo 315 de la Constitución de la República del Ecuador, faculta al Estado la creación de empresas públicas para la gestión de sectores estratégicos, la prestación de </w:t>
      </w:r>
      <w:r w:rsidRPr="000375EA">
        <w:lastRenderedPageBreak/>
        <w:t>servicios públicos, el aprovechamiento sustentable de recursos naturales o de bienes públicos y el desarrollo de otras actividades económicas;</w:t>
      </w:r>
    </w:p>
    <w:p w:rsidR="0070565E" w:rsidRPr="000375EA" w:rsidRDefault="0070565E" w:rsidP="000375EA"/>
    <w:p w:rsidR="0070565E" w:rsidRPr="000375EA" w:rsidRDefault="000375EA" w:rsidP="000375EA">
      <w:r w:rsidRPr="000375EA">
        <w:t>Que el tercer inciso del artículo 1 de la Constitución de la República del Ecuador, en concordancia con el artículo 408 de aquella, establecen que los recursos naturales no renovables del territorio del Estado pertenecen a su patrimonio inalienable, irrenunciable e imprescriptible; y, el artículo 313 de la misma, determina que se consideran sectores estratégicos, entre otros; los recursos naturales no renovables;</w:t>
      </w:r>
    </w:p>
    <w:p w:rsidR="0070565E" w:rsidRPr="000375EA" w:rsidRDefault="0070565E" w:rsidP="000375EA"/>
    <w:p w:rsidR="0070565E" w:rsidRPr="000375EA" w:rsidRDefault="000375EA" w:rsidP="000375EA">
      <w:r w:rsidRPr="000375EA">
        <w:t>Que la Disposición Transitoria Primera de la Ley Orgánica de Empresas Públicas establece que, para seguir operando las empresas públicas existentes antes de la expedición de la precitada ley, deberán adecuar su organización y funcionamiento a las normas previstas en la misma, debiendo el Presidente Constitucional de la República expedir el correspondiente decreto ejecutivo de creación de la nueva empresa pública;</w:t>
      </w:r>
    </w:p>
    <w:p w:rsidR="0070565E" w:rsidRPr="000375EA" w:rsidRDefault="0070565E" w:rsidP="000375EA"/>
    <w:p w:rsidR="0070565E" w:rsidRPr="000375EA" w:rsidRDefault="000375EA" w:rsidP="000375EA">
      <w:r w:rsidRPr="000375EA">
        <w:t>Que el segundo inciso de la Disposición Transitoria Primera dispone que transcurrido el plazo de ciento ochenta días, quedarán derogadas en forma expresa todas las normas que contengan disposiciones de creación o regulación de las empresas públicas o estatales, que en el caso específico de PETROECUADOR y sus empresas filiales, es la Ley Especial Nº 45, publicada en el Registro Oficial 283 del 26 de septiembre de 1989 y sus reformas;</w:t>
      </w:r>
    </w:p>
    <w:p w:rsidR="0070565E" w:rsidRPr="000375EA" w:rsidRDefault="0070565E" w:rsidP="000375EA"/>
    <w:p w:rsidR="0070565E" w:rsidRPr="000375EA" w:rsidRDefault="000375EA" w:rsidP="000375EA">
      <w:r w:rsidRPr="000375EA">
        <w:t>Que la gestión de la Empresa Pública de Hidrocarburos es de vital importancia para el desarrollo económico y social del país, por cuanto este sector genera el mayor porcentaje de ingresos al Presupuesto General del Estado; y,</w:t>
      </w:r>
    </w:p>
    <w:p w:rsidR="0070565E" w:rsidRPr="000375EA" w:rsidRDefault="0070565E" w:rsidP="000375EA"/>
    <w:p w:rsidR="0070565E" w:rsidRPr="000375EA" w:rsidRDefault="000375EA" w:rsidP="000375EA">
      <w:r w:rsidRPr="000375EA">
        <w:t>En ejercicio de las atribuciones conferidas en el numeral 5 del artículo 147 de la Constitución de la República del Ecuador, el Art. 5 y la Disposición Transitoria Primera de la Ley Orgánica de Empresas Públicas,</w:t>
      </w:r>
    </w:p>
    <w:p w:rsidR="0070565E" w:rsidRPr="000375EA" w:rsidRDefault="0070565E" w:rsidP="000375EA"/>
    <w:p w:rsidR="0070565E" w:rsidRPr="000375EA" w:rsidRDefault="000375EA" w:rsidP="000375EA">
      <w:r w:rsidRPr="000375EA">
        <w:t>Decreta:</w:t>
      </w:r>
    </w:p>
    <w:p w:rsidR="0070565E" w:rsidRPr="000375EA" w:rsidRDefault="0070565E" w:rsidP="000375EA"/>
    <w:p w:rsidR="0070565E" w:rsidRPr="000375EA" w:rsidRDefault="000375EA" w:rsidP="000375EA">
      <w:r w:rsidRPr="000375EA">
        <w:t>Art. 1.- Crear la Empresa Pública de Hidrocarburos del Ecuador, EP PETROECUADOR, como una persona de derecho público con personalidad jurídica, patrimonio propio, dotada de autonomía presupuestaria, financiera, económica, administrativa y de gestión, con domicilio principal en el cantón Quito, provincia de Pichincha.</w:t>
      </w:r>
    </w:p>
    <w:p w:rsidR="0070565E" w:rsidRPr="000375EA" w:rsidRDefault="0070565E" w:rsidP="000375EA"/>
    <w:p w:rsidR="0070565E" w:rsidRPr="000375EA" w:rsidRDefault="000375EA" w:rsidP="000375EA">
      <w:r w:rsidRPr="000375EA">
        <w:t>Art. 2.- El objeto principal de EP PETROECUADOR, es la gestión del sector estratégico de los recursos naturales no renovables, para su aprovechamiento sustentable, conforme a la Ley Orgánica de Empresas Públicas y la Ley de Hidrocarburos, para lo cual intervendrá en todas las fases de la actividad hidrocarburífera, bajo condiciones de preservación ambiental y de respeto de los derechos de los pueblos.</w:t>
      </w:r>
    </w:p>
    <w:p w:rsidR="0070565E" w:rsidRPr="000375EA" w:rsidRDefault="0070565E" w:rsidP="000375EA"/>
    <w:p w:rsidR="0070565E" w:rsidRPr="000375EA" w:rsidRDefault="000375EA" w:rsidP="000375EA">
      <w:r w:rsidRPr="000375EA">
        <w:t>Para el cumplimiento de su objeto podrá, constituir filiales, subsidiarias, unidades de negocio, o celebrar convenios de asociación, uniones transitorias, alianzas estratégicas, consorcios, empresas de coordinación u otras de naturaleza similar, con alcance nacional e internacional, y en general, celebrar todo acto o contrato permitido por las leyes ecuatorianas, que directa o indirectamente se relacionen con su objeto, con personas naturales o jurídicas, nacionales o extranjeras, públicas o privadas.</w:t>
      </w:r>
    </w:p>
    <w:p w:rsidR="0070565E" w:rsidRPr="000375EA" w:rsidRDefault="0070565E" w:rsidP="000375EA"/>
    <w:p w:rsidR="0070565E" w:rsidRPr="000375EA" w:rsidRDefault="000375EA" w:rsidP="000375EA">
      <w:r w:rsidRPr="000375EA">
        <w:t>Art. 3.- La Empresa Pública de Hidrocarburos del Ecuador, EP PETROECUADOR, podrá desarrollar sus actividades en el ámbito local, provincial, regional, nacional e internacional.</w:t>
      </w:r>
    </w:p>
    <w:p w:rsidR="0070565E" w:rsidRPr="000375EA" w:rsidRDefault="0070565E" w:rsidP="000375EA"/>
    <w:p w:rsidR="0070565E" w:rsidRPr="000375EA" w:rsidRDefault="000375EA" w:rsidP="000375EA">
      <w:r w:rsidRPr="000375EA">
        <w:t>Art. 4.- El Directorio de la Empresa Pública de Hidrocarburos del Ecuador, EP PETROECUADOR, estará integrado por:</w:t>
      </w:r>
    </w:p>
    <w:p w:rsidR="0070565E" w:rsidRPr="000375EA" w:rsidRDefault="0070565E" w:rsidP="000375EA"/>
    <w:p w:rsidR="0070565E" w:rsidRPr="000375EA" w:rsidRDefault="000375EA" w:rsidP="000375EA">
      <w:r w:rsidRPr="000375EA">
        <w:lastRenderedPageBreak/>
        <w:t>1. El Ministro de Recursos Naturales no Renovables o su delegado o delegada permanente, quien la presidirá.</w:t>
      </w:r>
    </w:p>
    <w:p w:rsidR="0070565E" w:rsidRPr="000375EA" w:rsidRDefault="0070565E" w:rsidP="000375EA"/>
    <w:p w:rsidR="0070565E" w:rsidRPr="000375EA" w:rsidRDefault="000375EA" w:rsidP="000375EA">
      <w:r w:rsidRPr="000375EA">
        <w:t>2. El Secretario Nacional de Planificación o su delegado o delegada permanente.</w:t>
      </w:r>
    </w:p>
    <w:p w:rsidR="0070565E" w:rsidRPr="000375EA" w:rsidRDefault="0070565E" w:rsidP="000375EA"/>
    <w:p w:rsidR="0070565E" w:rsidRPr="000375EA" w:rsidRDefault="000375EA" w:rsidP="000375EA">
      <w:r w:rsidRPr="000375EA">
        <w:t>3. Un miembro designado por el Presidente Constitucional de la República, para cuyo efecto se designa al ingeniero Jorge Glas Espinel.</w:t>
      </w:r>
    </w:p>
    <w:p w:rsidR="0070565E" w:rsidRPr="000375EA" w:rsidRDefault="0070565E" w:rsidP="000375EA"/>
    <w:p w:rsidR="0070565E" w:rsidRPr="000375EA" w:rsidRDefault="000375EA" w:rsidP="000375EA">
      <w:r w:rsidRPr="000375EA">
        <w:t>Las atribuciones del Presidente del Directorio serán reguladas por el Directorio de EP PETROECUADOR.</w:t>
      </w:r>
    </w:p>
    <w:p w:rsidR="0070565E" w:rsidRPr="000375EA" w:rsidRDefault="0070565E" w:rsidP="000375EA"/>
    <w:p w:rsidR="0070565E" w:rsidRPr="000375EA" w:rsidRDefault="000375EA" w:rsidP="000375EA">
      <w:r w:rsidRPr="000375EA">
        <w:t>Art. 5.- El Patrimonio de EP PETROECUADOR, se encuentra constituido por los bienes muebles e inmuebles, activos y derechos que actualmente son de propiedad de la Empresa Estatal Petróleos del Ecuador PETROECUADOR y sus empresas filiales.</w:t>
      </w:r>
    </w:p>
    <w:p w:rsidR="0070565E" w:rsidRPr="000375EA" w:rsidRDefault="0070565E" w:rsidP="000375EA"/>
    <w:p w:rsidR="0070565E" w:rsidRPr="000375EA" w:rsidRDefault="000375EA" w:rsidP="000375EA">
      <w:r w:rsidRPr="000375EA">
        <w:t>Art. 6.- Los sistemas de contratación de EP PETROECUADOR se someterán a la Ley Orgánica del Sistema Nacional de Contratación Pública, con excepción de las diversas fases de la actividad hidrocarburífera que se regirán por la normativa prevista en la Ley de Hidrocarburos, su reglamentación y demás disposiciones aplicables en esta materia que se declaran vigentes y de plena eficacia. Tales sistemas de contratación también se podrán regir por la normativa que expida en lo futuro EP PETROECUADOR, facultándose a su directorio a realizar las reformas que considere pertinentes a los reglamentos vigentes.</w:t>
      </w:r>
    </w:p>
    <w:p w:rsidR="0070565E" w:rsidRPr="000375EA" w:rsidRDefault="0070565E" w:rsidP="000375EA"/>
    <w:p w:rsidR="0070565E" w:rsidRPr="000375EA" w:rsidRDefault="000375EA" w:rsidP="000375EA">
      <w:r w:rsidRPr="000375EA">
        <w:t>Disposición General.- En todo lo no previsto en el presente decreto ejecutivo, sobre la organización, administración y gestión de EP PETROECUADOR, se estará a lo dispuesto en la Ley Orgánica de Empresas Públicas y su reglamento y las demás disposiciones que expidan el Directorio y el Gerente. General de EP PETROECUADOR.</w:t>
      </w:r>
    </w:p>
    <w:p w:rsidR="0070565E" w:rsidRPr="000375EA" w:rsidRDefault="0070565E" w:rsidP="000375EA"/>
    <w:p w:rsidR="0070565E" w:rsidRPr="000375EA" w:rsidRDefault="000375EA" w:rsidP="000375EA">
      <w:r w:rsidRPr="000375EA">
        <w:t>Disposición Transitoria Primera.- El personal que actualmente trabaja en la Empresa Estatal Petróleos del Ecuador y sus empresas filiales y empresas de economía mixta, continuará prestando sus servicios en las empresas creadas en su lugar, conforme a la Ley Orgánica de Empresas Públicas, de acuerdo a los requerimientos estructurales y orgánicos de ésta, observando las disposiciones legales pertinentes.</w:t>
      </w:r>
    </w:p>
    <w:p w:rsidR="0070565E" w:rsidRPr="000375EA" w:rsidRDefault="0070565E" w:rsidP="000375EA"/>
    <w:p w:rsidR="0070565E" w:rsidRPr="000375EA" w:rsidRDefault="000375EA" w:rsidP="000375EA">
      <w:r w:rsidRPr="000375EA">
        <w:t>Disposición Transitoria Segunda.- Los derechos y obligaciones, así como las actividades de la Empresa Estatal Petróleos del Ecuador PETROECUADOR y sus empresas filiales, pasarán a EP PETROECUADOR a partir de la fecha de vigencia de este decreto ejecutivo.</w:t>
      </w:r>
    </w:p>
    <w:p w:rsidR="0070565E" w:rsidRPr="000375EA" w:rsidRDefault="0070565E" w:rsidP="000375EA"/>
    <w:p w:rsidR="0070565E" w:rsidRPr="000375EA" w:rsidRDefault="000375EA" w:rsidP="000375EA">
      <w:r w:rsidRPr="000375EA">
        <w:t>Disposición Transitoria Tercera.- Las sociedades de economía mixta de propiedad de la Empresa Estatal Petróleos del Ecuador PETROECUADOR y sus empresas filiales, se transformarán en empresas subsidiarias de EP PETROECUADOR, de conformidad con lo dispuesto en el inciso segundo del artículo 4 de la Ley Orgánica de Empresas Públicas.</w:t>
      </w:r>
    </w:p>
    <w:p w:rsidR="0070565E" w:rsidRPr="000375EA" w:rsidRDefault="0070565E" w:rsidP="000375EA"/>
    <w:p w:rsidR="0070565E" w:rsidRPr="000375EA" w:rsidRDefault="000375EA" w:rsidP="000375EA">
      <w:r w:rsidRPr="000375EA">
        <w:t>Disposición Transitoria Cuarta.- El presupuesto consolidado de PETROECUADOR aprobado para el ejercicio fiscal del año 2010 se ejecutará en la Empresa Pública de Hidrocarburos del Ecuador EP PETROECUADOR.</w:t>
      </w:r>
    </w:p>
    <w:p w:rsidR="0070565E" w:rsidRPr="000375EA" w:rsidRDefault="0070565E" w:rsidP="000375EA"/>
    <w:p w:rsidR="0070565E" w:rsidRPr="000375EA" w:rsidRDefault="000375EA" w:rsidP="000375EA">
      <w:r w:rsidRPr="000375EA">
        <w:t>Disposición Derogatoria.- Se derogan todas las disposiciones de igual o menor jerarquía que se opongan a lo previsto en el presente decreto ejecutivo.</w:t>
      </w:r>
    </w:p>
    <w:p w:rsidR="0070565E" w:rsidRPr="000375EA" w:rsidRDefault="0070565E" w:rsidP="000375EA"/>
    <w:p w:rsidR="0070565E" w:rsidRPr="000375EA" w:rsidRDefault="000375EA" w:rsidP="000375EA">
      <w:r w:rsidRPr="000375EA">
        <w:t>De la ejecución del presente decreto, que entrará en vigencia a partir del 6 de abril del 2010, encárguese a los Ministros de Recursos Naturales no Renovables y de Finanzas.</w:t>
      </w:r>
    </w:p>
    <w:p w:rsidR="0070565E" w:rsidRPr="000375EA" w:rsidRDefault="0070565E" w:rsidP="000375EA"/>
    <w:p w:rsidR="0070565E" w:rsidRPr="000375EA" w:rsidRDefault="000375EA" w:rsidP="000375EA">
      <w:r w:rsidRPr="000375EA">
        <w:t>Dado en el Palacio Nacional, en Quito, a 6 de abril del 2010.</w:t>
      </w:r>
    </w:p>
    <w:p w:rsidR="0070565E" w:rsidRPr="000375EA" w:rsidRDefault="0070565E" w:rsidP="000375EA"/>
    <w:p w:rsidR="0070565E" w:rsidRPr="000375EA" w:rsidRDefault="000375EA" w:rsidP="000375EA">
      <w:r w:rsidRPr="000375EA">
        <w:lastRenderedPageBreak/>
        <w:t>f.) Rafael Correa Delgado, Presidente Constitucional de la República.</w:t>
      </w:r>
    </w:p>
    <w:p w:rsidR="0070565E" w:rsidRPr="000375EA" w:rsidRDefault="0070565E" w:rsidP="000375EA"/>
    <w:p w:rsidR="0070565E" w:rsidRPr="000375EA" w:rsidRDefault="000375EA" w:rsidP="000375EA">
      <w:r w:rsidRPr="000375EA">
        <w:t>f.) Germánico Pinto Troya, Ministro de Recursos Naturales No Renovables.</w:t>
      </w:r>
    </w:p>
    <w:p w:rsidR="0070565E" w:rsidRPr="000375EA" w:rsidRDefault="0070565E" w:rsidP="000375EA"/>
    <w:p w:rsidR="0070565E" w:rsidRPr="000375EA" w:rsidRDefault="000375EA" w:rsidP="000375EA">
      <w:r w:rsidRPr="000375EA">
        <w:t>Certificación mediante firma electrónica.</w:t>
      </w:r>
    </w:p>
    <w:p w:rsidR="0070565E" w:rsidRPr="000375EA" w:rsidRDefault="0070565E" w:rsidP="000375EA"/>
    <w:p w:rsidR="0070565E" w:rsidRPr="000375EA" w:rsidRDefault="0070565E" w:rsidP="000375EA"/>
    <w:p w:rsidR="0070565E" w:rsidRPr="000375EA" w:rsidRDefault="0070565E" w:rsidP="000375EA"/>
    <w:p w:rsidR="000375EA" w:rsidRPr="000375EA" w:rsidRDefault="000375EA" w:rsidP="000375EA"/>
    <w:p w:rsidR="000375EA" w:rsidRDefault="000375EA" w:rsidP="00156EC7"/>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Pr="000375EA" w:rsidRDefault="000375EA" w:rsidP="000375EA"/>
    <w:p w:rsidR="000375EA" w:rsidRDefault="000375EA" w:rsidP="000375EA"/>
    <w:p w:rsidR="000375EA" w:rsidRPr="000375EA" w:rsidRDefault="000375EA" w:rsidP="000375EA"/>
    <w:p w:rsidR="000375EA" w:rsidRDefault="000375EA" w:rsidP="000375EA"/>
    <w:p w:rsidR="009F39E4" w:rsidRPr="000375EA" w:rsidRDefault="000375EA" w:rsidP="000375EA">
      <w:pPr>
        <w:tabs>
          <w:tab w:val="left" w:pos="4095"/>
        </w:tabs>
      </w:pPr>
      <w:r>
        <w:tab/>
      </w:r>
    </w:p>
    <w:sectPr w:rsidR="009F39E4" w:rsidRPr="000375EA" w:rsidSect="00066A18">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compat>
    <w:useFELayout/>
  </w:compat>
  <w:rsids>
    <w:rsidRoot w:val="000375EA"/>
    <w:rsid w:val="000375EA"/>
    <w:rsid w:val="00082245"/>
    <w:rsid w:val="00156EC7"/>
    <w:rsid w:val="002E6417"/>
    <w:rsid w:val="00567269"/>
    <w:rsid w:val="0070565E"/>
    <w:rsid w:val="00813AB1"/>
    <w:rsid w:val="008A25F7"/>
    <w:rsid w:val="009F3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C7"/>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2E6417"/>
    <w:pPr>
      <w:keepNext/>
      <w:keepLines/>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417"/>
    <w:rPr>
      <w:rFonts w:ascii="Helvetica" w:eastAsiaTheme="majorEastAsia" w:hAnsi="Helvetica" w:cstheme="majorBidi"/>
      <w:b/>
      <w:bCs/>
      <w:cap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1</TotalTime>
  <Pages>6</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U</cp:lastModifiedBy>
  <cp:revision>2</cp:revision>
  <dcterms:created xsi:type="dcterms:W3CDTF">2011-09-27T12:02:00Z</dcterms:created>
  <dcterms:modified xsi:type="dcterms:W3CDTF">2011-09-27T12:02:00Z</dcterms:modified>
</cp:coreProperties>
</file>